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天下伏羲  《从淮阳到天水·万里寻踪伏羲路》纪实</w:t>
      </w:r>
    </w:p>
    <w:p>
      <w:r>
        <w:rPr>
          <w:rFonts w:ascii="宋体" w:hAnsi="宋体" w:eastAsia="宋体"/>
          <w:sz w:val="24"/>
        </w:rPr>
        <w:t>李飞，李建成主编；杜欣，郭坤，金月全文；朱海龙图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天下伏羲  《从淮阳到天水·万里寻踪伏羲路》纪实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李飞，李建成主编；杜欣，郭坤，金月全文；朱海龙图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本书出售、求购地址：https://www.jiaokey.com/book/detail/13973089.html</w:t>
      </w:r>
    </w:p>
    <w:p>
      <w:r>
        <w:t>更多相关图书推荐：https://www.jiaokey.com</w:t>
      </w:r>
    </w:p>
    <w:p>
      <w:r>
        <w:t>李飞，李建成主编；杜欣，郭坤，金月全文；朱海龙图 其他作品：https://www.jiaokey.com/tag/李飞，李建成主编；杜欣，郭坤，金月全文；朱海龙图.html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关键词搜索：https://www.jiaokey.com/tag/天下伏羲  《从淮阳到天水·万里寻踪伏羲路》纪实.html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