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书名：现代精神医学丛书  “十二五”国家重点图书出版规划  情感性精神障碍</w:t>
      </w:r>
    </w:p>
    <w:p>
      <w:r>
        <w:t>作者：姚芳传主编</w:t>
      </w:r>
    </w:p>
    <w:p>
      <w:r>
        <w:t>出版社：长沙：湖南科学技术出版社</w:t>
      </w:r>
    </w:p>
    <w:p>
      <w:r>
        <w:t>出版日期：2016.01</w:t>
      </w:r>
    </w:p>
    <w:p>
      <w:r>
        <w:t>总页数：258</w:t>
      </w:r>
    </w:p>
    <w:p>
      <w:r>
        <w:t>更多请访问教客网: www.jiaokey.com</w:t>
      </w:r>
    </w:p>
    <w:p>
      <w:r>
        <w:t>现代精神医学丛书  “十二五”国家重点图书出版规划  情感性精神障碍 评论地址：https://www.jiaokey.com/book/detail/13972014.html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