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吉林省冶金地质工作暂行操作方法  草案</w:t>
      </w:r>
    </w:p>
    <w:p>
      <w:r>
        <w:rPr>
          <w:rFonts w:ascii="宋体" w:hAnsi="宋体" w:eastAsia="宋体"/>
          <w:sz w:val="24"/>
        </w:rPr>
        <w:t>吉林省冶金地质勘探公司编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吉林省冶金地质工作暂行操作方法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吉林省冶金地质勘探公司编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吉林省冶金地质勘探公司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本书出售、求购地址：https://www.jiaokey.com/book/detail/13970626.html</w:t>
      </w:r>
    </w:p>
    <w:p>
      <w:r>
        <w:t>更多相关图书推荐：https://www.jiaokey.com</w:t>
      </w:r>
    </w:p>
    <w:p>
      <w:r>
        <w:t>吉林省冶金地质勘探公司编 其他作品：https://www.jiaokey.com/tag/吉林省冶金地质勘探公司编.html</w:t>
      </w:r>
    </w:p>
    <w:p>
      <w:r>
        <w:t>吉林省冶金地质勘探公司 出版图书：https://www.jiaokey.com/tag/吉林省冶金地质勘探公司.html</w:t>
      </w:r>
    </w:p>
    <w:p>
      <w:r>
        <w:t>关键词搜索：https://www.jiaokey.com/tag/吉林省冶金地质工作暂行操作方法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