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1981年第1期  总第5期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1981年第1期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本书出售、求购地址：https://www.jiaokey.com/book/detail/13969734.html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1981年第1期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