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1982年第3期  总第11期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1982年第3期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本书出售、求购地址：https://www.jiaokey.com/book/detail/13969731.html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1982年第3期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