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当代学术文丛  西府曲子资料汇编校注</w:t>
      </w:r>
    </w:p>
    <w:p>
      <w:r>
        <w:rPr>
          <w:rFonts w:ascii="宋体" w:hAnsi="宋体" w:eastAsia="宋体"/>
          <w:sz w:val="24"/>
        </w:rPr>
        <w:t>赵德利主编；唐天平，李志彬，王德枝曲词收集整理；马耀堂，李羡霞曲谱收集整理；王渭清，仵军智曲词校注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当代学术文丛  西府曲子资料汇编校注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赵德利主编；唐天平，李志彬，王德枝曲词收集整理；马耀堂，李羡霞曲谱收集整理；王渭清，仵军智曲词校注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文化艺术作品集-中国-当代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本书出售、求购地址：https://www.jiaokey.com/book/detail/13968688.html</w:t>
      </w:r>
    </w:p>
    <w:p>
      <w:r>
        <w:t>更多相关图书推荐：https://www.jiaokey.com</w:t>
      </w:r>
    </w:p>
    <w:p>
      <w:r>
        <w:t>赵德利主编；唐天平，李志彬，王德枝曲词收集整理；马耀堂，李羡霞曲谱收集整理；王渭清，仵军智曲词校注 其他作品：https://www.jiaokey.com/tag/赵德利主编；唐天平，李志彬，王德枝曲词收集整理；马耀堂，李羡霞曲谱收集整理；王渭清，仵军智曲词校注.html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关键词搜索：https://www.jiaokey.com/tag/文化艺术作品集-中国-当代.html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