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王开岭作品  每个故乡都在消逝  自然忧思卷  中学生典藏版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王开岭作品  每个故乡都在消逝  自然忧思卷  中学生典藏版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本书出售、求购地址：https://www.jiaokey.com/book/detail/13968516.html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关键词搜索：https://www.jiaokey.com/tag/王开岭作品  每个故乡都在消逝  自然忧思卷  中学生典藏版.html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