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建筑地基基础工程施工规范GB 51004-2015应用指南</w:t>
      </w:r>
    </w:p>
    <w:p>
      <w:r>
        <w:rPr>
          <w:rFonts w:ascii="宋体" w:hAnsi="宋体" w:eastAsia="宋体"/>
          <w:sz w:val="24"/>
        </w:rPr>
        <w:t>国家标准《建筑地基基础工程施工规范》编制组编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建筑地基基础工程施工规范GB 51004-2015应用指南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国家标准《建筑地基基础工程施工规范》编制组编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本书出售、求购地址：https://www.jiaokey.com/book/detail/13967069.html</w:t>
      </w:r>
    </w:p>
    <w:p>
      <w:r>
        <w:t>更多相关图书推荐：https://www.jiaokey.com</w:t>
      </w:r>
    </w:p>
    <w:p>
      <w:r>
        <w:t>国家标准《建筑地基基础工程施工规范》编制组编 其他作品：https://www.jiaokey.com/tag/国家标准《建筑地基基础工程施工规范》编制组编.html</w:t>
      </w:r>
    </w:p>
    <w:p>
      <w:r>
        <w:t>关键词搜索：https://www.jiaokey.com/tag/建筑地基基础工程施工规范GB 51004-2015应用指南.html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