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书名：燕赵文化丛书  抗战记忆系列  抗战  中华民族百年复兴史记忆  百团大战  谁决定战争之胜负</w:t>
      </w:r>
    </w:p>
    <w:p>
      <w:r>
        <w:t>作者：把增强著</w:t>
      </w:r>
    </w:p>
    <w:p>
      <w:r>
        <w:t>出版社：石家庄：河北教育出版社</w:t>
      </w:r>
    </w:p>
    <w:p>
      <w:r>
        <w:t>出版日期：2015.07</w:t>
      </w:r>
    </w:p>
    <w:p>
      <w:r>
        <w:t>总页数：183</w:t>
      </w:r>
    </w:p>
    <w:p>
      <w:r>
        <w:t>更多请访问教客网: www.jiaokey.com</w:t>
      </w:r>
    </w:p>
    <w:p>
      <w:r>
        <w:t>燕赵文化丛书  抗战记忆系列  抗战  中华民族百年复兴史记忆  百团大战  谁决定战争之胜负 评论地址：https://www.jiaokey.com/book/detail/13966845.html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