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江苏历代画家精品·东晋至元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江苏历代画家精品·东晋至元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本书出售、求购地址：https://www.jiaokey.com/book/detail/13965276.html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关键词搜索：https://www.jiaokey.com/tag/江苏历代画家精品·东晋至元.html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