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书名：《三字经·百家姓·千字文·弟子规》行楷硬笔字帖</w:t>
      </w:r>
    </w:p>
    <w:p>
      <w:r>
        <w:t>作者：韦林编；张华庆书</w:t>
      </w:r>
    </w:p>
    <w:p>
      <w:r>
        <w:t>出版社：上海:上海书画出版社,2012.09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《三字经·百家姓·千字文·弟子规》行楷硬笔字帖 评论地址：https://www.jiaokey.com/book/detail/13964957.html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