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西方审美教育经典论著选  4  下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西方审美教育经典论著选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本书出售、求购地址：https://www.jiaokey.com/book/detail/13964823.html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关键词搜索：https://www.jiaokey.com/tag/西方审美教育经典论著选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