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金砖国家法律评论  第1卷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本书出售、求购地址：https://www.jiaokey.com/book/detail/13964006.html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关键词搜索：https://www.jiaokey.com/tag/金砖国家法律评论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