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书名：高等学校机械工程类“十二五”规划教材  AutoCAD计算机绘图基础  第2版</w:t>
      </w:r>
    </w:p>
    <w:p>
      <w:r>
        <w:t>作者：刘小年，唐开明主编；谭海洋，龚伶俐副主编；尚建忠主审</w:t>
      </w:r>
    </w:p>
    <w:p>
      <w:r>
        <w:t>出版社：长沙：湖南大学出版社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高等学校机械工程类“十二五”规划教材  AutoCAD计算机绘图基础  第2版 评论地址：https://www.jiaokey.com/book/detail/13961619.html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