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书名：明清时期南靖东溪窑与对外贸易</w:t>
      </w:r>
    </w:p>
    <w:p>
      <w:r>
        <w:t>作者：政协南靖县委员会编著；谭培根主编</w:t>
      </w:r>
    </w:p>
    <w:p>
      <w:r>
        <w:t>出版社：福州:福建人民出版社,2016.01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明清时期南靖东溪窑与对外贸易 评论地址：https://www.jiaokey.com/book/detail/13961234.html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