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卫生行政管理系列丛书  卫生计划原理与方法</w:t>
      </w:r>
    </w:p>
    <w:p>
      <w:r>
        <w:rPr>
          <w:rFonts w:ascii="宋体" w:hAnsi="宋体" w:eastAsia="宋体"/>
          <w:sz w:val="24"/>
        </w:rPr>
        <w:t>李永康，杜乐勋主编；王济东，许正等编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卫生行政管理系列丛书  卫生计划原理与方法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李永康，杜乐勋主编；王济东，许正等编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中国卫生信息报社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本书出售、求购地址：https://www.jiaokey.com/book/detail/13961072.html</w:t>
      </w:r>
    </w:p>
    <w:p>
      <w:r>
        <w:t>更多相关图书推荐：https://www.jiaokey.com</w:t>
      </w:r>
    </w:p>
    <w:p>
      <w:r>
        <w:t>李永康，杜乐勋主编；王济东，许正等编 其他作品：https://www.jiaokey.com/tag/李永康，杜乐勋主编；王济东，许正等编.html</w:t>
      </w:r>
    </w:p>
    <w:p>
      <w:r>
        <w:t>中国卫生信息报社 出版图书：https://www.jiaokey.com/tag/中国卫生信息报社.html</w:t>
      </w:r>
    </w:p>
    <w:p>
      <w:r>
        <w:t>关键词搜索：https://www.jiaokey.com/tag/卫生行政管理系列丛书  卫生计划原理与方法.html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