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航空航天器用铝材手册</w:t>
      </w:r>
    </w:p>
    <w:p>
      <w:r>
        <w:rPr>
          <w:rFonts w:ascii="宋体" w:hAnsi="宋体" w:eastAsia="宋体"/>
          <w:sz w:val="24"/>
        </w:rPr>
        <w:t>王祝堂主编；郑家驹，王中奎，王伟东，熊慧副主编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航空航天器用铝材手册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王祝堂主编；郑家驹，王中奎，王伟东，熊慧副主编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本书出售、求购地址：https://www.jiaokey.com/book/detail/13960106.html</w:t>
      </w:r>
    </w:p>
    <w:p>
      <w:r>
        <w:t>更多相关图书推荐：https://www.jiaokey.com</w:t>
      </w:r>
    </w:p>
    <w:p>
      <w:r>
        <w:t>王祝堂主编；郑家驹，王中奎，王伟东，熊慧副主编 其他作品：https://www.jiaokey.com/tag/王祝堂主编；郑家驹，王中奎，王伟东，熊慧副主编.html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关键词搜索：https://www.jiaokey.com/tag/航空航天器用铝材手册.html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