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政府工具  新治理指南=The tools of government a guide to the new governance</w:t>
      </w:r>
    </w:p>
    <w:p>
      <w:r>
        <w:rPr>
          <w:rFonts w:ascii="宋体" w:hAnsi="宋体" w:eastAsia="宋体"/>
          <w:sz w:val="24"/>
        </w:rPr>
        <w:t>莱斯特·M．萨拉蒙主编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政府工具  新治理指南=The tools of government a guide to the new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莱斯特·M．萨拉蒙主编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本书出售、求购地址：https://www.jiaokey.com/book/detail/13959773.html</w:t>
      </w:r>
    </w:p>
    <w:p>
      <w:r>
        <w:t>更多相关图书推荐：https://www.jiaokey.com</w:t>
      </w:r>
    </w:p>
    <w:p>
      <w:r>
        <w:t>莱斯特·M．萨拉蒙主编 其他作品：https://www.jiaokey.com/tag/莱斯特·M．萨拉蒙主编.html</w:t>
      </w:r>
    </w:p>
    <w:p>
      <w:r>
        <w:t>关键词搜索：https://www.jiaokey.com/tag/政府工具  新治理指南=The tools of government a guide to the new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