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书名：满院落花帘不卷  从诗词中品读朱淑真的爱恨喜忧</w:t>
      </w:r>
    </w:p>
    <w:p>
      <w:r>
        <w:t>作者：武庆新著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总页数：266</w:t>
      </w:r>
    </w:p>
    <w:p>
      <w:r>
        <w:t>更多请访问教客网: www.jiaokey.com</w:t>
      </w:r>
    </w:p>
    <w:p>
      <w:r>
        <w:t>满院落花帘不卷  从诗词中品读朱淑真的爱恨喜忧 评论地址：https://www.jiaokey.com/book/detail/13959539.html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