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55  书法篆刻编  魏晋南北朝书法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55  书法篆刻编  魏晋南北朝书法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本书出售、求购地址：https://www.jiaokey.com/book/detail/13957668.html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55  书法篆刻编  魏晋南北朝书法.html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