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人的发展经济学教程  后现代主义经济学</w:t>
      </w:r>
    </w:p>
    <w:p>
      <w:r>
        <w:rPr>
          <w:rFonts w:ascii="宋体" w:hAnsi="宋体" w:eastAsia="宋体"/>
          <w:sz w:val="24"/>
        </w:rPr>
        <w:t>许崇正主编；韩喜平，葛扬，朱巧玲副主编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人的发展经济学教程  后现代主义经济学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许崇正主编；韩喜平，葛扬，朱巧玲副主编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本书出售、求购地址：https://www.jiaokey.com/book/detail/13956781.html</w:t>
      </w:r>
    </w:p>
    <w:p>
      <w:r>
        <w:t>更多相关图书推荐：https://www.jiaokey.com</w:t>
      </w:r>
    </w:p>
    <w:p>
      <w:r>
        <w:t>许崇正主编；韩喜平，葛扬，朱巧玲副主编 其他作品：https://www.jiaokey.com/tag/许崇正主编；韩喜平，葛扬，朱巧玲副主编.html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关键词搜索：https://www.jiaokey.com/tag/人的发展经济学教程  后现代主义经济学.html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