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书名：商人通例详释</w:t>
      </w:r>
    </w:p>
    <w:p>
      <w:r>
        <w:t>作者：刘震著</w:t>
      </w:r>
    </w:p>
    <w:p>
      <w:r>
        <w:t>出版社：1917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商人通例详释 评论地址：https://www.jiaokey.com/book/detail/13956372.html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