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4  郭翔讲民诉之理论卷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4  郭翔讲民诉之理论卷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本书出售、求购地址：https://www.jiaokey.com/book/detail/13954359.html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4  郭翔讲民诉之理论卷.html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