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书名：县域公共文化服务制度设计与理论探索</w:t>
      </w:r>
    </w:p>
    <w:p>
      <w:r>
        <w:t>作者：阮可，朱军华，万玲编著</w:t>
      </w:r>
    </w:p>
    <w:p>
      <w:r>
        <w:t>出版社：杭州：浙江工商大学出版社</w:t>
      </w:r>
    </w:p>
    <w:p>
      <w:r>
        <w:t>出版日期：2016.01</w:t>
      </w:r>
    </w:p>
    <w:p>
      <w:r>
        <w:t>总页数：367</w:t>
      </w:r>
    </w:p>
    <w:p>
      <w:r>
        <w:t>更多请访问教客网: www.jiaokey.com</w:t>
      </w:r>
    </w:p>
    <w:p>
      <w:r>
        <w:t>县域公共文化服务制度设计与理论探索 评论地址：https://www.jiaokey.com/book/detail/13954197.html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