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书名：黑色精灵  怒江金丝猴</w:t>
      </w:r>
    </w:p>
    <w:p>
      <w:r>
        <w:t>作者：中国科学院昆明动物研究所昆明动物博物馆，高黎贡山国家级自然保护区怒江管理局编</w:t>
      </w:r>
    </w:p>
    <w:p>
      <w:r>
        <w:t>出版社：郑州：河南科学技术出版社</w:t>
      </w:r>
    </w:p>
    <w:p>
      <w:r>
        <w:t>出版日期：2015.12</w:t>
      </w:r>
    </w:p>
    <w:p>
      <w:r>
        <w:t>总页数：136</w:t>
      </w:r>
    </w:p>
    <w:p>
      <w:r>
        <w:t>更多请访问教客网: www.jiaokey.com</w:t>
      </w:r>
    </w:p>
    <w:p>
      <w:r>
        <w:t>黑色精灵  怒江金丝猴 评论地址：https://www.jiaokey.com/book/detail/13954171.html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