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  总第8期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中国先秦史学会禹羌文化研究基地，四川省大禹研究会，四川省社会科学院禹羌文化研究所主办；李德书主编；林川，王建副主编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中国先秦史学会禹羌文化研究基地，四川省大禹研究会，四川省社会科学院禹羌文化研究所主办；李德书主编；林川，王建副主编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绵阳西科印务有限公司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本书出售、求购地址：https://www.jiaokey.com/book/detail/13953685.html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中国先秦史学会禹羌文化研究基地，四川省大禹研究会，四川省社会科学院禹羌文化研究所主办；李德书主编；林川，王建副主编 其他作品：https://www.jiaokey.com/tag/中国先秦史学会禹羌文化研究基地，四川省大禹研究会，四川省社会科学院禹羌文化研究所主办；李德书主编；林川，王建副主编.html</w:t>
      </w:r>
    </w:p>
    <w:p>
      <w:r>
        <w:t>绵阳西科印务有限公司 出版图书：https://www.jiaokey.com/tag/绵阳西科印务有限公司.html</w:t>
      </w:r>
    </w:p>
    <w:p>
      <w:r>
        <w:t>关键词搜索：https://www.jiaokey.com/tag/大禹文化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