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有机化学  第2版</w:t>
      </w:r>
    </w:p>
    <w:p>
      <w:r>
        <w:rPr>
          <w:rFonts w:ascii="宋体" w:hAnsi="宋体" w:eastAsia="宋体"/>
          <w:sz w:val="24"/>
        </w:rPr>
        <w:t>唐玉海，卫建琮主编；靳菊情，袁丁副主编；卫建琮，王宁，王蓓等编委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唐玉海，卫建琮主编；靳菊情，袁丁副主编；卫建琮，王宁，王蓓等编委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本书出售、求购地址：https://www.jiaokey.com/book/detail/13952125.html</w:t>
      </w:r>
    </w:p>
    <w:p>
      <w:r>
        <w:t>更多相关图书推荐：https://www.jiaokey.com</w:t>
      </w:r>
    </w:p>
    <w:p>
      <w:r>
        <w:t>唐玉海，卫建琮主编；靳菊情，袁丁副主编；卫建琮，王宁，王蓓等编委 其他作品：https://www.jiaokey.com/tag/唐玉海，卫建琮主编；靳菊情，袁丁副主编；卫建琮，王宁，王蓓等编委.html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