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管理信息系统理论与应用</w:t>
      </w:r>
    </w:p>
    <w:p>
      <w:r>
        <w:rPr>
          <w:rFonts w:ascii="宋体" w:hAnsi="宋体" w:eastAsia="宋体"/>
          <w:sz w:val="24"/>
        </w:rPr>
        <w:t>陈德良主编；郭零兵，胡令副主编；肖默，张畅编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陈德良主编；郭零兵，胡令副主编；肖默，张畅编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本书出售、求购地址：https://www.jiaokey.com/book/detail/13952102.html</w:t>
      </w:r>
    </w:p>
    <w:p>
      <w:r>
        <w:t>更多相关图书推荐：https://www.jiaokey.com</w:t>
      </w:r>
    </w:p>
    <w:p>
      <w:r>
        <w:t>陈德良主编；郭零兵，胡令副主编；肖默，张畅编 其他作品：https://www.jiaokey.com/tag/陈德良主编；郭零兵，胡令副主编；肖默，张畅编.html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