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书名：中部地区城乡统筹发展的思路与对策</w:t>
      </w:r>
    </w:p>
    <w:p>
      <w:r>
        <w:t>作者：范恒山主编</w:t>
      </w:r>
    </w:p>
    <w:p>
      <w:r>
        <w:t>出版社：武汉：武汉大学出版社</w:t>
      </w:r>
    </w:p>
    <w:p>
      <w:r>
        <w:t>出版日期：2015.11</w:t>
      </w:r>
    </w:p>
    <w:p>
      <w:r>
        <w:t>总页数：361</w:t>
      </w:r>
    </w:p>
    <w:p>
      <w:r>
        <w:t>更多请访问教客网: www.jiaokey.com</w:t>
      </w:r>
    </w:p>
    <w:p>
      <w:r>
        <w:t>中部地区城乡统筹发展的思路与对策 评论地址：https://www.jiaokey.com/book/detail/13951316.html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