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书名：形而上学导论</w:t>
      </w:r>
    </w:p>
    <w:p>
      <w:r>
        <w:t>作者:（德）海德格尔著；熊伟，王庆节译</w:t>
      </w:r>
    </w:p>
    <w:p>
      <w:r>
        <w:t>出版社:北京:商务印书馆,2011.07</w:t>
      </w:r>
    </w:p>
    <w:p>
      <w:r>
        <w:t>出版日期：</w:t>
      </w:r>
    </w:p>
    <w:p>
      <w:r>
        <w:t>总页数：209</w:t>
      </w:r>
    </w:p>
    <w:p>
      <w:r>
        <w:t>更多请访问教客网:www.jiaokey.com</w:t>
      </w:r>
    </w:p>
    <w:p>
      <w:r>
        <w:t>形而上学导论评论地址：https://www.jiaokey.com/book/detail/13950974.html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