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书名：历史文献修复保护理论与实践</w:t>
      </w:r>
    </w:p>
    <w:p>
      <w:r>
        <w:t>作者：陶建强，陶伟成，陶仁和主编</w:t>
      </w:r>
    </w:p>
    <w:p>
      <w:r>
        <w:t>出版社：广州：广东人民出版社</w:t>
      </w:r>
    </w:p>
    <w:p>
      <w:r>
        <w:t>出版日期：2015.12</w:t>
      </w:r>
    </w:p>
    <w:p>
      <w:r>
        <w:t>总页数：203</w:t>
      </w:r>
    </w:p>
    <w:p>
      <w:r>
        <w:t>更多请访问教客网: www.jiaokey.com</w:t>
      </w:r>
    </w:p>
    <w:p>
      <w:r>
        <w:t>历史文献修复保护理论与实践 评论地址：https://www.jiaokey.com/book/detail/13949413.html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