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中共重庆市沙坪坝区党史人物丛书  1  张文澄传略</w:t>
      </w:r>
    </w:p>
    <w:p>
      <w:r>
        <w:rPr>
          <w:rFonts w:ascii="宋体" w:hAnsi="宋体" w:eastAsia="宋体"/>
          <w:sz w:val="24"/>
        </w:rPr>
        <w:t>邓朝霞主编；温志龄著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中共重庆市沙坪坝区党史人物丛书  1  张文澄传略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邓朝霞主编；温志龄著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本书出售、求购地址：https://www.jiaokey.com/book/detail/13948299.html</w:t>
      </w:r>
    </w:p>
    <w:p>
      <w:r>
        <w:t>更多相关图书推荐：https://www.jiaokey.com</w:t>
      </w:r>
    </w:p>
    <w:p>
      <w:r>
        <w:t>邓朝霞主编；温志龄著 其他作品：https://www.jiaokey.com/tag/邓朝霞主编；温志龄著.html</w:t>
      </w:r>
    </w:p>
    <w:p>
      <w:r>
        <w:t>关键词搜索：https://www.jiaokey.com/tag/中共重庆市沙坪坝区党史人物丛书  1  张文澄传略.html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