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  深化国有企业改革研究</w:t>
      </w:r>
    </w:p>
    <w:p>
      <w:r>
        <w:t>作者：董敬怡著</w:t>
      </w:r>
    </w:p>
    <w:p>
      <w:r>
        <w:t>出版社：北京：中国言实出版社</w:t>
      </w:r>
    </w:p>
    <w:p>
      <w:r>
        <w:t>出版日期：2015.11</w:t>
      </w:r>
    </w:p>
    <w:p>
      <w:r>
        <w:t>总页数：161</w:t>
      </w:r>
    </w:p>
    <w:p>
      <w:r>
        <w:t>更多请访问教客网: www.jiaokey.com</w:t>
      </w:r>
    </w:p>
    <w:p>
      <w:r>
        <w:t>大战略  深化国有企业改革研究 评论地址：https://www.jiaokey.com/book/detail/13947835.html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