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中医执业医师资格考试应试指导</w:t>
      </w:r>
    </w:p>
    <w:p>
      <w:r>
        <w:rPr>
          <w:rFonts w:ascii="宋体" w:hAnsi="宋体" w:eastAsia="宋体"/>
          <w:sz w:val="24"/>
        </w:rPr>
        <w:t>王飞，谢春光主编；祝捷，岳仁宋，张怡副主编；朱蔓佳，伍文彬，李艳，李晖，李建保，孙小钧，杨晗，杨敏，杨支才，杨莎，张峰，张嬿编委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王飞，谢春光主编；祝捷，岳仁宋，张怡副主编；朱蔓佳，伍文彬，李艳，李晖，李建保，孙小钧，杨晗，杨敏，杨支才，杨莎，张峰，张嬿编委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本书出售、求购地址：https://www.jiaokey.com/book/detail/13947574.html</w:t>
      </w:r>
    </w:p>
    <w:p>
      <w:r>
        <w:t>更多相关图书推荐：https://www.jiaokey.com</w:t>
      </w:r>
    </w:p>
    <w:p>
      <w:r>
        <w:t>王飞，谢春光主编；祝捷，岳仁宋，张怡副主编；朱蔓佳，伍文彬，李艳，李晖，李建保，孙小钧，杨晗，杨敏，杨支才，杨莎，张峰，张嬿编委 其他作品：https://www.jiaokey.com/tag/王飞，谢春光主编；祝捷，岳仁宋，张怡副主编；朱蔓佳，伍文彬，李艳，李晖，李建保，孙小钧，杨晗，杨敏，杨支才，杨莎，张峰，张嬿编委.html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关键词搜索：https://www.jiaokey.com/tag/中医执业医师资格考试应试指导.html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