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书名：韩国社交媒体文化  SNS的发展与韩国社会</w:t>
      </w:r>
    </w:p>
    <w:p>
      <w:r>
        <w:t>作者:（韩）金银美等著；邢丽菊，刘英涛译</w:t>
      </w:r>
    </w:p>
    <w:p>
      <w:r>
        <w:t>出版社:上海：复旦大学出版社</w:t>
      </w:r>
    </w:p>
    <w:p>
      <w:r>
        <w:t>出版日期：2015.10</w:t>
      </w:r>
    </w:p>
    <w:p>
      <w:r>
        <w:t>总页数：206</w:t>
      </w:r>
    </w:p>
    <w:p>
      <w:r>
        <w:t>更多请访问教客网:www.jiaokey.com</w:t>
      </w:r>
    </w:p>
    <w:p>
      <w:r>
        <w:t>韩国社交媒体文化  SNS的发展与韩国社会评论地址：https://www.jiaokey.com/book/detail/13947169.html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