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书名：无线传感器网络关键技术研究及应用</w:t>
      </w:r>
    </w:p>
    <w:p>
      <w:r>
        <w:t>作者：樊宽刚，么晓康，陈宇航著</w:t>
      </w:r>
    </w:p>
    <w:p>
      <w:r>
        <w:t>出版社：北京:冶金工业出版社,2016.01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无线传感器网络关键技术研究及应用 评论地址：https://www.jiaokey.com/book/detail/13946316.html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