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书名：贫困大学生积极心理品质培养活动教程</w:t>
      </w:r>
    </w:p>
    <w:p>
      <w:r>
        <w:t>作者：黄大庆，尹雪云主编；张文杰，常海斌副主编</w:t>
      </w:r>
    </w:p>
    <w:p>
      <w:r>
        <w:t>出版社：</w:t>
      </w:r>
    </w:p>
    <w:p>
      <w:r>
        <w:t>出版日期：2016.01</w:t>
      </w:r>
    </w:p>
    <w:p>
      <w:r>
        <w:t>总页数：141</w:t>
      </w:r>
    </w:p>
    <w:p>
      <w:r>
        <w:t>更多请访问教客网: www.jiaokey.com</w:t>
      </w:r>
    </w:p>
    <w:p>
      <w:r>
        <w:t>贫困大学生积极心理品质培养活动教程 评论地址：https://www.jiaokey.com/book/detail/13944855.html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