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医学免疫学与医学微生物学</w:t>
      </w:r>
    </w:p>
    <w:p>
      <w:r>
        <w:rPr>
          <w:rFonts w:ascii="宋体" w:hAnsi="宋体" w:eastAsia="宋体"/>
          <w:sz w:val="24"/>
        </w:rPr>
        <w:t>季明春主编；龚卫娟，李国才副主编；田芳，严华，李国才，陈红菊，陈群，陈瑾，季明春，段秋芳，钱莉，焦红梅，潘兴元编委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季明春主编；龚卫娟，李国才副主编；田芳，严华，李国才，陈红菊，陈群，陈瑾，季明春，段秋芳，钱莉，焦红梅，潘兴元编委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本书出售、求购地址：https://www.jiaokey.com/book/detail/13944335.html</w:t>
      </w:r>
    </w:p>
    <w:p>
      <w:r>
        <w:t>更多相关图书推荐：https://www.jiaokey.com</w:t>
      </w:r>
    </w:p>
    <w:p>
      <w:r>
        <w:t>季明春主编；龚卫娟，李国才副主编；田芳，严华，李国才，陈红菊，陈群，陈瑾，季明春，段秋芳，钱莉，焦红梅，潘兴元编委 其他作品：https://www.jiaokey.com/tag/季明春主编；龚卫娟，李国才副主编；田芳，严华，李国才，陈红菊，陈群，陈瑾，季明春，段秋芳，钱莉，焦红梅，潘兴元编委.html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关键词搜索：https://www.jiaokey.com/tag/医学免疫学与医学微生物学.html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