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祝满辉主编；廖纪元，孙官武，曾洁副主编；吕大泽，刘金艳编；李贻能主审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祝满辉主编；廖纪元，孙官武，曾洁副主编；吕大泽，刘金艳编；李贻能主审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本书出售、求购地址：https://www.jiaokey.com/book/detail/13944313.html</w:t>
      </w:r>
    </w:p>
    <w:p>
      <w:r>
        <w:t>更多相关图书推荐：https://www.jiaokey.com</w:t>
      </w:r>
    </w:p>
    <w:p>
      <w:r>
        <w:t>祝满辉主编；廖纪元，孙官武，曾洁副主编；吕大泽，刘金艳编；李贻能主审 其他作品：https://www.jiaokey.com/tag/祝满辉主编；廖纪元，孙官武，曾洁副主编；吕大泽，刘金艳编；李贻能主审.html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