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公共卫生学基础</w:t>
      </w:r>
    </w:p>
    <w:p>
      <w:r>
        <w:rPr>
          <w:rFonts w:ascii="宋体" w:hAnsi="宋体" w:eastAsia="宋体"/>
          <w:sz w:val="24"/>
        </w:rPr>
        <w:t>戚林，王永军主编；王旭辉，刘勇，石海兰副主编；于海平，王丽萍，刘岩，李建，钟金球，黄玉云编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戚林，王永军主编；王旭辉，刘勇，石海兰副主编；于海平，王丽萍，刘岩，李建，钟金球，黄玉云编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本书出售、求购地址：https://www.jiaokey.com/book/detail/13944263.html</w:t>
      </w:r>
    </w:p>
    <w:p>
      <w:r>
        <w:t>更多相关图书推荐：https://www.jiaokey.com</w:t>
      </w:r>
    </w:p>
    <w:p>
      <w:r>
        <w:t>戚林，王永军主编；王旭辉，刘勇，石海兰副主编；于海平，王丽萍，刘岩，李建，钟金球，黄玉云编 其他作品：https://www.jiaokey.com/tag/戚林，王永军主编；王旭辉，刘勇，石海兰副主编；于海平，王丽萍，刘岩，李建，钟金球，黄玉云编.html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