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医药市场营销与管理</w:t>
      </w:r>
    </w:p>
    <w:p>
      <w:r>
        <w:rPr>
          <w:rFonts w:ascii="宋体" w:hAnsi="宋体" w:eastAsia="宋体"/>
          <w:sz w:val="24"/>
        </w:rPr>
        <w:t>刘诗泆主编；高环成，黄竹青副主编；刘东平，刘永飞，杨翠玲，张艳，张志行，张德庆，陈胜发，贺丹娜，涂淑强，彭小菲编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刘诗泆主编；高环成，黄竹青副主编；刘东平，刘永飞，杨翠玲，张艳，张志行，张德庆，陈胜发，贺丹娜，涂淑强，彭小菲编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本书出售、求购地址：https://www.jiaokey.com/book/detail/13944253.html</w:t>
      </w:r>
    </w:p>
    <w:p>
      <w:r>
        <w:t>更多相关图书推荐：https://www.jiaokey.com</w:t>
      </w:r>
    </w:p>
    <w:p>
      <w:r>
        <w:t>刘诗泆主编；高环成，黄竹青副主编；刘东平，刘永飞，杨翠玲，张艳，张志行，张德庆，陈胜发，贺丹娜，涂淑强，彭小菲编 其他作品：https://www.jiaokey.com/tag/刘诗泆主编；高环成，黄竹青副主编；刘东平，刘永飞，杨翠玲，张艳，张志行，张德庆，陈胜发，贺丹娜，涂淑强，彭小菲编.html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关键词搜索：https://www.jiaokey.com/tag/医药市场营销与管理.html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