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书名：临床医学概要  供医学类、中药学类专业使用</w:t>
      </w:r>
    </w:p>
    <w:p>
      <w:r>
        <w:t>作者：李广元主编；王郑矝，张金亮，吴惠珍，杨峥副主编；邓海霞，卢挺，刘欣燕，刘剑辉，李广元，李俊峰，李彦娴，杨峥，吴惠珍，张金亮，姜旭光，姜明霞，董蕾编</w:t>
      </w:r>
    </w:p>
    <w:p>
      <w:r>
        <w:t>出版社：北京:中国医药科技出版社,2015.08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临床医学概要  供医学类、中药学类专业使用 评论地址：https://www.jiaokey.com/book/detail/13944175.html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