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书名：海南陵水创新征地补偿安置机制的实践  中国地方政府创新实践报告</w:t>
      </w:r>
    </w:p>
    <w:p>
      <w:r>
        <w:t>作者：陈国义著</w:t>
      </w:r>
    </w:p>
    <w:p>
      <w:r>
        <w:t>出版社：北京：中国言实出版社</w:t>
      </w:r>
    </w:p>
    <w:p>
      <w:r>
        <w:t>出版日期：2013.04</w:t>
      </w:r>
    </w:p>
    <w:p>
      <w:r>
        <w:t>总页数：198</w:t>
      </w:r>
    </w:p>
    <w:p>
      <w:r>
        <w:t>更多请访问教客网: www.jiaokey.com</w:t>
      </w:r>
    </w:p>
    <w:p>
      <w:r>
        <w:t>海南陵水创新征地补偿安置机制的实践  中国地方政府创新实践报告 评论地址：https://www.jiaokey.com/book/detail/13942685.html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