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书名：后浪·电影学院  胡金铨武侠电影作法</w:t>
      </w:r>
    </w:p>
    <w:p>
      <w:r>
        <w:t>作者：胡金铨述；（日）山田宏一，宇田川幸洋著；厉河，马宋芝译</w:t>
      </w:r>
    </w:p>
    <w:p>
      <w:r>
        <w:t>出版社：北京联合出版公司,2015.10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后浪·电影学院  胡金铨武侠电影作法 评论地址：https://www.jiaokey.com/book/detail/13941891.html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