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衢州市金融志</w:t>
      </w:r>
    </w:p>
    <w:p>
      <w:r>
        <w:rPr>
          <w:rFonts w:ascii="宋体" w:hAnsi="宋体" w:eastAsia="宋体"/>
          <w:sz w:val="24"/>
        </w:rPr>
        <w:t>衢州市金融志编纂委员会编；殷汉民主编；王治文，程森康，汪继开副主编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衢州市金融志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衢州市金融志编纂委员会编；殷汉民主编；王治文，程森康，汪继开副主编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本书出售、求购地址：https://www.jiaokey.com/book/detail/13941004.html</w:t>
      </w:r>
    </w:p>
    <w:p>
      <w:r>
        <w:t>更多相关图书推荐：https://www.jiaokey.com</w:t>
      </w:r>
    </w:p>
    <w:p>
      <w:r>
        <w:t>衢州市金融志编纂委员会编；殷汉民主编；王治文，程森康，汪继开副主编 其他作品：https://www.jiaokey.com/tag/衢州市金融志编纂委员会编；殷汉民主编；王治文，程森康，汪继开副主编.html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关键词搜索：https://www.jiaokey.com/tag/衢州市金融志.html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