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单簧管独奏曲 喜送丰收粮 小型管乐队伴奏</w:t>
      </w:r>
    </w:p>
    <w:p>
      <w:r>
        <w:rPr>
          <w:rFonts w:ascii="宋体" w:hAnsi="宋体" w:eastAsia="宋体"/>
          <w:sz w:val="24"/>
        </w:rPr>
        <w:t>郑路曲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单簧管独奏曲 喜送丰收粮 小型管乐队伴奏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本书出售、求购地址：https://www.jiaokey.com/book/detail/13939837.html</w:t>
      </w:r>
    </w:p>
    <w:p>
      <w:r>
        <w:t>更多相关图书推荐：https://www.jiaokey.com</w:t>
      </w:r>
    </w:p>
    <w:p>
      <w:r>
        <w:t>郑路曲 其他作品：https://www.jiaokey.com/tag/郑路曲.html</w:t>
      </w:r>
    </w:p>
    <w:p>
      <w:r>
        <w:t>关键词搜索：https://www.jiaokey.com/tag/单簧管独奏曲 喜送丰收粮 小型管乐队伴奏.html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