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第一届金融法治论坛暨第二届两江经济法治论坛  普惠金融与法律治理  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第一届金融法治论坛暨第二届两江经济法治论坛  普惠金融与法律治理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本书出售、求购地址：https://www.jiaokey.com/book/detail/13939103.html</w:t>
      </w:r>
    </w:p>
    <w:p>
      <w:r>
        <w:t>更多相关图书推荐：https://www.jiaokey.com</w:t>
      </w:r>
    </w:p>
    <w:p>
      <w:r>
        <w:t>2014.12 出版图书：https://www.jiaokey.com/tag/2014.12.html</w:t>
      </w:r>
    </w:p>
    <w:p>
      <w:r>
        <w:t>关键词搜索：https://www.jiaokey.com/tag/第一届金融法治论坛暨第二届两江经济法治论坛  普惠金融与法律治理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