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办好中国的事情，关键在党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办好中国的事情，关键在党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本书出售、求购地址：https://www.jiaokey.com/book/detail/13938502.html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关键词搜索：https://www.jiaokey.com/tag/办好中国的事情，关键在党.html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