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心灵解惑  大学生心理健康教程  第2版</w:t>
      </w:r>
    </w:p>
    <w:p>
      <w:r>
        <w:rPr>
          <w:rFonts w:ascii="宋体" w:hAnsi="宋体" w:eastAsia="宋体"/>
          <w:sz w:val="24"/>
        </w:rPr>
        <w:t>黄雪薇主编；姚树桥主审；吴均林，黄钢，陈力，杨小丽，周云祥副主编；王海玲，刘蕴，孙宏伟，杨小丽等编委；庄文敏，陈清清，刘安妮插画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心灵解惑  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黄雪薇主编；姚树桥主审；吴均林，黄钢，陈力，杨小丽，周云祥副主编；王海玲，刘蕴，孙宏伟，杨小丽等编委；庄文敏，陈清清，刘安妮插画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本书出售、求购地址：https://www.jiaokey.com/book/detail/13938445.html</w:t>
      </w:r>
    </w:p>
    <w:p>
      <w:r>
        <w:t>更多相关图书推荐：https://www.jiaokey.com</w:t>
      </w:r>
    </w:p>
    <w:p>
      <w:r>
        <w:t>黄雪薇主编；姚树桥主审；吴均林，黄钢，陈力，杨小丽，周云祥副主编；王海玲，刘蕴，孙宏伟，杨小丽等编委；庄文敏，陈清清，刘安妮插画 其他作品：https://www.jiaokey.com/tag/黄雪薇主编；姚树桥主审；吴均林，黄钢，陈力，杨小丽，周云祥副主编；王海玲，刘蕴，孙宏伟，杨小丽等编委；庄文敏，陈清清，刘安妮插画.html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关键词搜索：https://www.jiaokey.com/tag/心灵解惑  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