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德里达与欧洲思想经典的对话=JACQUES DERRIDA AND CLASSICS IN EUROPEAN INTELLECTUAL HISTORY</w:t>
      </w:r>
    </w:p>
    <w:p>
      <w:r>
        <w:rPr>
          <w:rFonts w:ascii="宋体" w:hAnsi="宋体" w:eastAsia="宋体"/>
          <w:sz w:val="24"/>
        </w:rPr>
        <w:t>李永毅著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德里达与欧洲思想经典的对话=JACQUES DERRIDA AND CLASSICS IN EUROPEAN INTELLECTUAL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本书出售、求购地址：https://www.jiaokey.com/book/detail/13938420.html</w:t>
      </w:r>
    </w:p>
    <w:p>
      <w:r>
        <w:t>更多相关图书推荐：https://www.jiaokey.com</w:t>
      </w:r>
    </w:p>
    <w:p>
      <w:r>
        <w:t>李永毅著 其他作品：https://www.jiaokey.com/tag/李永毅著.html</w:t>
      </w:r>
    </w:p>
    <w:p>
      <w:r>
        <w:t>关键词搜索：https://www.jiaokey.com/tag/德里达与欧洲思想经典的对话=JACQUES DERRIDA AND CLASSICS IN EUROPEAN INTELLECTUAL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